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24" w:rsidRDefault="00942324"/>
    <w:p w:rsidR="00EB6AF4" w:rsidRDefault="00EB6AF4" w:rsidP="00EB6AF4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SERMAYENİN ÖDENDİĞİNİN TESPİTİNE AİT </w:t>
      </w:r>
    </w:p>
    <w:p w:rsidR="00EB6AF4" w:rsidRDefault="00EB6AF4" w:rsidP="00EB6AF4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SERBEST MUHASEBECİ MALİ MÜŞAVİRLİK RAPORU</w:t>
      </w:r>
    </w:p>
    <w:p w:rsidR="00EB6AF4" w:rsidRDefault="00EB6AF4" w:rsidP="00EB6AF4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:rsidR="00EB6AF4" w:rsidRDefault="00EB6AF4" w:rsidP="00EB6AF4">
      <w:pPr>
        <w:pStyle w:val="Altbilgi"/>
        <w:tabs>
          <w:tab w:val="left" w:pos="708"/>
        </w:tabs>
        <w:spacing w:line="276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Rapor Tarihi</w:t>
      </w:r>
      <w:r>
        <w:rPr>
          <w:rFonts w:ascii="Verdana" w:hAnsi="Verdana"/>
          <w:sz w:val="20"/>
          <w:szCs w:val="20"/>
        </w:rPr>
        <w:tab/>
        <w:t xml:space="preserve">:…. /…./20...                   </w:t>
      </w:r>
    </w:p>
    <w:p w:rsidR="00EB6AF4" w:rsidRDefault="00EB6AF4" w:rsidP="00EB6AF4">
      <w:pPr>
        <w:pStyle w:val="Balk4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 xml:space="preserve">Rapor Sayısı </w:t>
      </w:r>
      <w:r>
        <w:rPr>
          <w:rFonts w:ascii="Verdana" w:hAnsi="Verdana"/>
          <w:b w:val="0"/>
          <w:sz w:val="20"/>
          <w:szCs w:val="20"/>
        </w:rPr>
        <w:tab/>
        <w:t xml:space="preserve">: 20.../...                                                                 </w:t>
      </w:r>
    </w:p>
    <w:p w:rsidR="00EB6AF4" w:rsidRDefault="00EB6AF4" w:rsidP="00EB6AF4">
      <w:pPr>
        <w:rPr>
          <w:rFonts w:ascii="Verdana" w:hAnsi="Verdana"/>
          <w:sz w:val="20"/>
          <w:szCs w:val="20"/>
        </w:rPr>
      </w:pPr>
    </w:p>
    <w:p w:rsidR="00EB6AF4" w:rsidRDefault="00EB6AF4" w:rsidP="00EB6AF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1-İNCELEMEYİ YAPAN SERBEST MUHASEBECİ MALİ MÜŞAVİRİN : </w:t>
      </w:r>
    </w:p>
    <w:p w:rsidR="00EB6AF4" w:rsidRDefault="00EB6AF4" w:rsidP="00EB6AF4">
      <w:pPr>
        <w:rPr>
          <w:rFonts w:ascii="Verdana" w:hAnsi="Verdana"/>
          <w:sz w:val="20"/>
          <w:szCs w:val="20"/>
        </w:rPr>
      </w:pPr>
    </w:p>
    <w:p w:rsidR="00EB6AF4" w:rsidRDefault="00EB6AF4" w:rsidP="00EB6AF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ADI SOYADI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:                              </w:t>
      </w:r>
    </w:p>
    <w:p w:rsidR="00EB6AF4" w:rsidRDefault="00EB6AF4" w:rsidP="00EB6AF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BAĞLI BULUNDUĞU ODA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:  </w:t>
      </w:r>
      <w:r>
        <w:rPr>
          <w:rFonts w:ascii="Verdana" w:hAnsi="Verdana"/>
          <w:sz w:val="20"/>
          <w:szCs w:val="20"/>
        </w:rPr>
        <w:t>ARTVİN</w:t>
      </w:r>
      <w:r>
        <w:rPr>
          <w:rFonts w:ascii="Verdana" w:hAnsi="Verdana"/>
          <w:sz w:val="20"/>
          <w:szCs w:val="20"/>
        </w:rPr>
        <w:t xml:space="preserve"> SMMM ODASI </w:t>
      </w:r>
    </w:p>
    <w:p w:rsidR="00EB6AF4" w:rsidRDefault="00EB6AF4" w:rsidP="00EB6AF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RUHSAT NUMARASI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:       </w:t>
      </w:r>
    </w:p>
    <w:p w:rsidR="00EB6AF4" w:rsidRDefault="00EB6AF4" w:rsidP="00EB6AF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ODA SİCİL NUMARASI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</w:p>
    <w:p w:rsidR="00EB6AF4" w:rsidRDefault="00EB6AF4" w:rsidP="00EB6AF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BÜRO SİCİL NUMARASI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</w:p>
    <w:p w:rsidR="00EB6AF4" w:rsidRDefault="00EB6AF4" w:rsidP="00EB6AF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KAŞE NUMARASI      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</w:p>
    <w:p w:rsidR="00EB6AF4" w:rsidRDefault="00EB6AF4" w:rsidP="00EB6AF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İŞ ADRESİ                  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</w:p>
    <w:p w:rsidR="00EB6AF4" w:rsidRDefault="00EB6AF4" w:rsidP="00EB6AF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TELEFON                     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</w:p>
    <w:p w:rsidR="00EB6AF4" w:rsidRDefault="00EB6AF4" w:rsidP="00EB6AF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VERGİ DAİRESİ/NO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</w:p>
    <w:p w:rsidR="00EB6AF4" w:rsidRDefault="00EB6AF4" w:rsidP="00EB6AF4">
      <w:pPr>
        <w:rPr>
          <w:rFonts w:ascii="Verdana" w:hAnsi="Verdana"/>
          <w:sz w:val="20"/>
          <w:szCs w:val="20"/>
        </w:rPr>
      </w:pPr>
    </w:p>
    <w:p w:rsidR="00EB6AF4" w:rsidRDefault="00EB6AF4" w:rsidP="00EB6AF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2-TESPİTİ YAPILAN FİRMANIN: </w:t>
      </w:r>
    </w:p>
    <w:p w:rsidR="00EB6AF4" w:rsidRDefault="00EB6AF4" w:rsidP="00EB6AF4">
      <w:pPr>
        <w:rPr>
          <w:rFonts w:ascii="Verdana" w:hAnsi="Verdana"/>
          <w:sz w:val="20"/>
          <w:szCs w:val="20"/>
        </w:rPr>
      </w:pPr>
    </w:p>
    <w:p w:rsidR="00EB6AF4" w:rsidRDefault="00EB6AF4" w:rsidP="00EB6AF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ÜNVANI                                </w:t>
      </w:r>
      <w:r>
        <w:rPr>
          <w:rFonts w:ascii="Verdana" w:hAnsi="Verdana"/>
          <w:sz w:val="20"/>
          <w:szCs w:val="20"/>
        </w:rPr>
        <w:tab/>
        <w:t>:</w:t>
      </w:r>
    </w:p>
    <w:p w:rsidR="00EB6AF4" w:rsidRDefault="00EB6AF4" w:rsidP="00EB6AF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ADRESİ                                  </w:t>
      </w:r>
      <w:r>
        <w:rPr>
          <w:rFonts w:ascii="Verdana" w:hAnsi="Verdana"/>
          <w:sz w:val="20"/>
          <w:szCs w:val="20"/>
        </w:rPr>
        <w:tab/>
        <w:t>:</w:t>
      </w:r>
    </w:p>
    <w:p w:rsidR="00EB6AF4" w:rsidRDefault="00EB6AF4" w:rsidP="00EB6AF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VERGİ DAİRESİ,  HESAP NO</w:t>
      </w:r>
      <w:r>
        <w:rPr>
          <w:rFonts w:ascii="Verdana" w:hAnsi="Verdana"/>
          <w:sz w:val="20"/>
          <w:szCs w:val="20"/>
        </w:rPr>
        <w:tab/>
        <w:t>:</w:t>
      </w:r>
    </w:p>
    <w:p w:rsidR="00EB6AF4" w:rsidRDefault="00EB6AF4" w:rsidP="00EB6AF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SERMAYESİ                         </w:t>
      </w:r>
      <w:r>
        <w:rPr>
          <w:rFonts w:ascii="Verdana" w:hAnsi="Verdana"/>
          <w:sz w:val="20"/>
          <w:szCs w:val="20"/>
        </w:rPr>
        <w:tab/>
        <w:t>:</w:t>
      </w:r>
    </w:p>
    <w:p w:rsidR="00EB6AF4" w:rsidRDefault="00EB6AF4" w:rsidP="00EB6AF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BİR ÖNCEKİ SERMAYESİ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</w:p>
    <w:p w:rsidR="00EB6AF4" w:rsidRDefault="00EB6AF4" w:rsidP="00EB6AF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TİCARET SİCİLİ MÜDÜRLÜĞÜ</w:t>
      </w:r>
      <w:r>
        <w:rPr>
          <w:rFonts w:ascii="Verdana" w:hAnsi="Verdana"/>
          <w:sz w:val="20"/>
          <w:szCs w:val="20"/>
        </w:rPr>
        <w:tab/>
        <w:t xml:space="preserve">: </w:t>
      </w:r>
      <w:r>
        <w:rPr>
          <w:rFonts w:ascii="Verdana" w:hAnsi="Verdana"/>
          <w:sz w:val="20"/>
          <w:szCs w:val="20"/>
        </w:rPr>
        <w:t xml:space="preserve">HOPA </w:t>
      </w:r>
      <w:bookmarkStart w:id="0" w:name="_GoBack"/>
      <w:bookmarkEnd w:id="0"/>
      <w:r>
        <w:rPr>
          <w:rFonts w:ascii="Verdana" w:hAnsi="Verdana"/>
          <w:sz w:val="20"/>
          <w:szCs w:val="20"/>
        </w:rPr>
        <w:t>TSM</w:t>
      </w:r>
    </w:p>
    <w:p w:rsidR="00EB6AF4" w:rsidRDefault="00EB6AF4" w:rsidP="00EB6AF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TİCARET SİCİL NUMARASI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</w:p>
    <w:p w:rsidR="00EB6AF4" w:rsidRDefault="00EB6AF4" w:rsidP="00EB6AF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MERSİS NUMARASI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</w:p>
    <w:p w:rsidR="00EB6AF4" w:rsidRDefault="00EB6AF4" w:rsidP="00EB6AF4">
      <w:pPr>
        <w:rPr>
          <w:rFonts w:ascii="Verdana" w:hAnsi="Verdana"/>
          <w:sz w:val="20"/>
          <w:szCs w:val="20"/>
        </w:rPr>
      </w:pPr>
    </w:p>
    <w:p w:rsidR="00EB6AF4" w:rsidRDefault="00EB6AF4" w:rsidP="00EB6AF4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EB6AF4" w:rsidRDefault="00EB6AF4" w:rsidP="00EB6AF4">
      <w:pPr>
        <w:spacing w:line="276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3-FİRMANIN YASAL DEFTERLERİNİN TASDİKİNE İLİŞKİN BİLGİLER : </w:t>
      </w:r>
    </w:p>
    <w:p w:rsidR="00EB6AF4" w:rsidRDefault="00EB6AF4" w:rsidP="00EB6AF4">
      <w:pPr>
        <w:tabs>
          <w:tab w:val="left" w:pos="4678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A-) Tespitin yapıldığı yıla ait defterler:</w:t>
      </w:r>
    </w:p>
    <w:p w:rsidR="00EB6AF4" w:rsidRDefault="00EB6AF4" w:rsidP="00EB6AF4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EB6AF4" w:rsidRDefault="00EB6AF4" w:rsidP="00EB6AF4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 xml:space="preserve">YILI </w:t>
      </w:r>
      <w:r>
        <w:rPr>
          <w:rFonts w:ascii="Verdana" w:hAnsi="Verdana"/>
          <w:sz w:val="20"/>
          <w:szCs w:val="20"/>
        </w:rPr>
        <w:t xml:space="preserve">        </w:t>
      </w:r>
      <w:r>
        <w:rPr>
          <w:rFonts w:ascii="Verdana" w:hAnsi="Verdana"/>
          <w:sz w:val="20"/>
          <w:szCs w:val="20"/>
          <w:u w:val="single"/>
        </w:rPr>
        <w:t>YASAL DEFTERİN NEVİ</w:t>
      </w:r>
      <w:r>
        <w:rPr>
          <w:rFonts w:ascii="Verdana" w:hAnsi="Verdana"/>
          <w:sz w:val="20"/>
          <w:szCs w:val="20"/>
        </w:rPr>
        <w:t xml:space="preserve">         </w:t>
      </w:r>
      <w:r>
        <w:rPr>
          <w:rFonts w:ascii="Verdana" w:hAnsi="Verdana"/>
          <w:sz w:val="20"/>
          <w:szCs w:val="20"/>
          <w:u w:val="single"/>
        </w:rPr>
        <w:t>TASDİK MAKAMI</w:t>
      </w:r>
      <w:r>
        <w:rPr>
          <w:rFonts w:ascii="Verdana" w:hAnsi="Verdana"/>
          <w:sz w:val="20"/>
          <w:szCs w:val="20"/>
        </w:rPr>
        <w:t xml:space="preserve">             </w:t>
      </w:r>
      <w:r>
        <w:rPr>
          <w:rFonts w:ascii="Verdana" w:hAnsi="Verdana"/>
          <w:sz w:val="20"/>
          <w:szCs w:val="20"/>
          <w:u w:val="single"/>
        </w:rPr>
        <w:t>TASDİK TARİHİ/NOSU</w:t>
      </w:r>
    </w:p>
    <w:p w:rsidR="00EB6AF4" w:rsidRDefault="00EB6AF4" w:rsidP="00EB6AF4">
      <w:pPr>
        <w:tabs>
          <w:tab w:val="left" w:pos="1701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Yevmiye Defteri                            </w:t>
      </w:r>
    </w:p>
    <w:p w:rsidR="00EB6AF4" w:rsidRDefault="00EB6AF4" w:rsidP="00EB6AF4">
      <w:pPr>
        <w:tabs>
          <w:tab w:val="left" w:pos="1701"/>
        </w:tabs>
        <w:spacing w:line="276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</w:t>
      </w:r>
      <w:r>
        <w:rPr>
          <w:rFonts w:ascii="Verdana" w:hAnsi="Verdana"/>
          <w:sz w:val="20"/>
          <w:szCs w:val="20"/>
        </w:rPr>
        <w:tab/>
        <w:t xml:space="preserve">Defter-î Kebir                                      </w:t>
      </w:r>
    </w:p>
    <w:p w:rsidR="00EB6AF4" w:rsidRDefault="00EB6AF4" w:rsidP="00EB6AF4">
      <w:pPr>
        <w:tabs>
          <w:tab w:val="left" w:pos="1701"/>
        </w:tabs>
        <w:spacing w:line="276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</w:t>
      </w:r>
      <w:r>
        <w:rPr>
          <w:rFonts w:ascii="Verdana" w:hAnsi="Verdana"/>
          <w:sz w:val="20"/>
          <w:szCs w:val="20"/>
        </w:rPr>
        <w:tab/>
        <w:t xml:space="preserve">Envanter Defteri                                </w:t>
      </w:r>
    </w:p>
    <w:p w:rsidR="00EB6AF4" w:rsidRDefault="00EB6AF4" w:rsidP="00EB6AF4">
      <w:pPr>
        <w:tabs>
          <w:tab w:val="left" w:pos="1701"/>
        </w:tabs>
        <w:spacing w:line="276" w:lineRule="auto"/>
        <w:rPr>
          <w:rFonts w:ascii="Verdana" w:hAnsi="Verdana"/>
          <w:sz w:val="20"/>
          <w:szCs w:val="20"/>
        </w:rPr>
      </w:pPr>
    </w:p>
    <w:p w:rsidR="00EB6AF4" w:rsidRDefault="00EB6AF4" w:rsidP="00EB6AF4">
      <w:pPr>
        <w:tabs>
          <w:tab w:val="left" w:pos="1701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B-) Sermayenin Ödendiği yıllara ait defterler : </w:t>
      </w:r>
    </w:p>
    <w:p w:rsidR="00EB6AF4" w:rsidRDefault="00EB6AF4" w:rsidP="00EB6AF4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EB6AF4" w:rsidRDefault="00EB6AF4" w:rsidP="00EB6AF4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 xml:space="preserve">YILI </w:t>
      </w:r>
      <w:r>
        <w:rPr>
          <w:rFonts w:ascii="Verdana" w:hAnsi="Verdana"/>
          <w:sz w:val="20"/>
          <w:szCs w:val="20"/>
        </w:rPr>
        <w:t xml:space="preserve">        </w:t>
      </w:r>
      <w:r>
        <w:rPr>
          <w:rFonts w:ascii="Verdana" w:hAnsi="Verdana"/>
          <w:sz w:val="20"/>
          <w:szCs w:val="20"/>
          <w:u w:val="single"/>
        </w:rPr>
        <w:t>YASAL DEFTERİN NEVİ</w:t>
      </w:r>
      <w:r>
        <w:rPr>
          <w:rFonts w:ascii="Verdana" w:hAnsi="Verdana"/>
          <w:sz w:val="20"/>
          <w:szCs w:val="20"/>
        </w:rPr>
        <w:t xml:space="preserve">         </w:t>
      </w:r>
      <w:r>
        <w:rPr>
          <w:rFonts w:ascii="Verdana" w:hAnsi="Verdana"/>
          <w:sz w:val="20"/>
          <w:szCs w:val="20"/>
          <w:u w:val="single"/>
        </w:rPr>
        <w:t>TASDİK MAKAMI</w:t>
      </w:r>
      <w:r>
        <w:rPr>
          <w:rFonts w:ascii="Verdana" w:hAnsi="Verdana"/>
          <w:sz w:val="20"/>
          <w:szCs w:val="20"/>
        </w:rPr>
        <w:t xml:space="preserve">      </w:t>
      </w:r>
      <w:r>
        <w:rPr>
          <w:rFonts w:ascii="Verdana" w:hAnsi="Verdana"/>
          <w:sz w:val="20"/>
          <w:szCs w:val="20"/>
          <w:u w:val="single"/>
        </w:rPr>
        <w:t>TASDİK TARİHİ / NOSU</w:t>
      </w:r>
    </w:p>
    <w:p w:rsidR="00EB6AF4" w:rsidRDefault="00EB6AF4" w:rsidP="00EB6AF4">
      <w:pPr>
        <w:tabs>
          <w:tab w:val="left" w:pos="1701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</w:t>
      </w:r>
      <w:r>
        <w:rPr>
          <w:rFonts w:ascii="Verdana" w:hAnsi="Verdana"/>
          <w:sz w:val="20"/>
          <w:szCs w:val="20"/>
        </w:rPr>
        <w:tab/>
        <w:t xml:space="preserve">Yevmiye Defteri                            </w:t>
      </w:r>
    </w:p>
    <w:p w:rsidR="00EB6AF4" w:rsidRDefault="00EB6AF4" w:rsidP="00EB6AF4">
      <w:pPr>
        <w:spacing w:line="276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Defter-î Kebir                                      </w:t>
      </w:r>
    </w:p>
    <w:p w:rsidR="00EB6AF4" w:rsidRDefault="00EB6AF4" w:rsidP="00EB6AF4">
      <w:pPr>
        <w:spacing w:line="276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                        Envanter Defteri                                  </w:t>
      </w:r>
    </w:p>
    <w:p w:rsidR="00EB6AF4" w:rsidRDefault="00EB6AF4" w:rsidP="00EB6AF4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EB6AF4" w:rsidRDefault="00EB6AF4" w:rsidP="00EB6AF4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EB6AF4" w:rsidRDefault="00EB6AF4" w:rsidP="00EB6AF4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EB6AF4" w:rsidRDefault="00EB6AF4" w:rsidP="00EB6AF4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EB6AF4" w:rsidRDefault="00EB6AF4" w:rsidP="00EB6AF4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EB6AF4" w:rsidRDefault="00EB6AF4" w:rsidP="00EB6AF4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EB6AF4" w:rsidRDefault="00EB6AF4" w:rsidP="00EB6AF4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EB6AF4" w:rsidRDefault="00EB6AF4" w:rsidP="00EB6AF4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EB6AF4" w:rsidRDefault="00EB6AF4" w:rsidP="00EB6AF4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EB6AF4" w:rsidRDefault="00EB6AF4" w:rsidP="00EB6AF4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4-FİRMANIN SERMAYESİNİN TAMAMININ ÖDENDİĞİNE İLİŞKİN BİLGİLER</w:t>
      </w:r>
      <w:r>
        <w:rPr>
          <w:rFonts w:ascii="Verdana" w:hAnsi="Verdana"/>
          <w:sz w:val="20"/>
          <w:szCs w:val="20"/>
        </w:rPr>
        <w:t xml:space="preserve"> </w:t>
      </w:r>
    </w:p>
    <w:p w:rsidR="00EB6AF4" w:rsidRDefault="00EB6AF4" w:rsidP="00EB6AF4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 Mevcut Sermaye ile bir önceki sermaye arasındaki sermaye  bölümü için )</w:t>
      </w:r>
    </w:p>
    <w:p w:rsidR="00EB6AF4" w:rsidRDefault="00EB6AF4" w:rsidP="00EB6AF4">
      <w:pPr>
        <w:spacing w:line="276" w:lineRule="auto"/>
        <w:rPr>
          <w:rFonts w:ascii="Verdana" w:hAnsi="Verdana"/>
          <w:sz w:val="20"/>
          <w:szCs w:val="20"/>
        </w:rPr>
      </w:pPr>
    </w:p>
    <w:p w:rsidR="00EB6AF4" w:rsidRDefault="00EB6AF4" w:rsidP="00EB6AF4">
      <w:pPr>
        <w:pStyle w:val="Balk5"/>
        <w:spacing w:line="276" w:lineRule="auto"/>
        <w:ind w:left="0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lastRenderedPageBreak/>
        <w:t xml:space="preserve">A-) Nakdi sermaye ödemelerinin Yevmiye Kayıtları </w:t>
      </w:r>
    </w:p>
    <w:p w:rsidR="00EB6AF4" w:rsidRDefault="00EB6AF4" w:rsidP="00EB6AF4">
      <w:pPr>
        <w:spacing w:line="276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Nakti  Sermaye ödemelerinin Tarihi             Tutarı                         Yevmiye maddesi </w:t>
      </w:r>
    </w:p>
    <w:p w:rsidR="00EB6AF4" w:rsidRDefault="00EB6AF4" w:rsidP="00EB6AF4">
      <w:pPr>
        <w:spacing w:line="276" w:lineRule="auto"/>
        <w:ind w:left="360"/>
        <w:rPr>
          <w:rFonts w:ascii="Verdana" w:hAnsi="Verdana"/>
          <w:sz w:val="20"/>
          <w:szCs w:val="20"/>
          <w:u w:val="single"/>
        </w:rPr>
      </w:pPr>
    </w:p>
    <w:p w:rsidR="00EB6AF4" w:rsidRDefault="00EB6AF4" w:rsidP="00EB6AF4">
      <w:pPr>
        <w:spacing w:line="276" w:lineRule="auto"/>
        <w:ind w:left="360"/>
        <w:jc w:val="center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         </w:t>
      </w:r>
    </w:p>
    <w:p w:rsidR="00EB6AF4" w:rsidRDefault="00EB6AF4" w:rsidP="00EB6AF4">
      <w:pPr>
        <w:spacing w:line="276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</w:t>
      </w:r>
    </w:p>
    <w:p w:rsidR="00EB6AF4" w:rsidRDefault="00EB6AF4" w:rsidP="00EB6AF4">
      <w:pPr>
        <w:spacing w:line="276" w:lineRule="auto"/>
        <w:ind w:left="360"/>
        <w:rPr>
          <w:rFonts w:ascii="Verdana" w:hAnsi="Verdana"/>
          <w:sz w:val="20"/>
          <w:szCs w:val="20"/>
        </w:rPr>
      </w:pPr>
    </w:p>
    <w:p w:rsidR="00EB6AF4" w:rsidRDefault="00EB6AF4" w:rsidP="00EB6AF4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B-)Ayni sermaye ödemesi yoktur.</w:t>
      </w:r>
    </w:p>
    <w:p w:rsidR="00EB6AF4" w:rsidRDefault="00EB6AF4" w:rsidP="00EB6AF4">
      <w:pPr>
        <w:spacing w:line="276" w:lineRule="auto"/>
        <w:rPr>
          <w:rFonts w:ascii="Verdana" w:hAnsi="Verdana"/>
          <w:sz w:val="20"/>
          <w:szCs w:val="20"/>
        </w:rPr>
      </w:pPr>
    </w:p>
    <w:p w:rsidR="00EB6AF4" w:rsidRDefault="00EB6AF4" w:rsidP="00EB6AF4">
      <w:pPr>
        <w:spacing w:line="276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5-İNCELEMELER : </w:t>
      </w:r>
    </w:p>
    <w:p w:rsidR="00EB6AF4" w:rsidRDefault="00EB6AF4" w:rsidP="00EB6AF4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A-Firma ortakları taahhüt ettikleri sermayeleri nakden ve tamamen ödemişlerdir. </w:t>
      </w:r>
    </w:p>
    <w:p w:rsidR="00EB6AF4" w:rsidRDefault="00EB6AF4" w:rsidP="00EB6AF4">
      <w:pPr>
        <w:spacing w:line="276" w:lineRule="auto"/>
        <w:rPr>
          <w:rFonts w:ascii="Verdana" w:hAnsi="Verdana"/>
          <w:sz w:val="20"/>
          <w:szCs w:val="20"/>
        </w:rPr>
      </w:pPr>
    </w:p>
    <w:p w:rsidR="00EB6AF4" w:rsidRDefault="00EB6AF4" w:rsidP="00EB6AF4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B-Firmanın …. /…. /...... tarihli mizana göre ............... TL (........................) sermaye, şirket özvarlığının içinde yasal oranda bulunmaktadır. </w:t>
      </w:r>
    </w:p>
    <w:p w:rsidR="00EB6AF4" w:rsidRDefault="00EB6AF4" w:rsidP="00EB6AF4">
      <w:pPr>
        <w:spacing w:line="276" w:lineRule="auto"/>
        <w:rPr>
          <w:rFonts w:ascii="Verdana" w:hAnsi="Verdana"/>
          <w:sz w:val="20"/>
          <w:szCs w:val="20"/>
        </w:rPr>
      </w:pPr>
    </w:p>
    <w:p w:rsidR="00EB6AF4" w:rsidRDefault="00EB6AF4" w:rsidP="00EB6AF4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C-Firmanın ..../..../......... tarihli mizanına göre ÖZVARLIĞI aşağıdaki gibi hesaplanmıştır. </w:t>
      </w:r>
    </w:p>
    <w:p w:rsidR="00EB6AF4" w:rsidRDefault="00EB6AF4" w:rsidP="00EB6AF4">
      <w:pPr>
        <w:rPr>
          <w:rFonts w:ascii="Verdana" w:hAnsi="Verdana"/>
          <w:sz w:val="20"/>
          <w:szCs w:val="20"/>
        </w:rPr>
      </w:pPr>
    </w:p>
    <w:p w:rsidR="00EB6AF4" w:rsidRDefault="00EB6AF4" w:rsidP="00EB6AF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ab/>
        <w:t>AKTİF TOPLAMI</w:t>
      </w:r>
      <w:r>
        <w:rPr>
          <w:rFonts w:ascii="Verdana" w:hAnsi="Verdana"/>
          <w:sz w:val="20"/>
          <w:szCs w:val="20"/>
        </w:rPr>
        <w:tab/>
        <w:t>: ………………………… -TL</w:t>
      </w:r>
    </w:p>
    <w:p w:rsidR="00EB6AF4" w:rsidRDefault="00EB6AF4" w:rsidP="00EB6AF4">
      <w:pPr>
        <w:rPr>
          <w:rFonts w:ascii="Verdana" w:hAnsi="Verdana"/>
          <w:sz w:val="20"/>
          <w:szCs w:val="20"/>
        </w:rPr>
      </w:pPr>
    </w:p>
    <w:p w:rsidR="00EB6AF4" w:rsidRDefault="00EB6AF4" w:rsidP="00EB6AF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BORÇLAR      ( - )  </w:t>
      </w:r>
      <w:r>
        <w:rPr>
          <w:rFonts w:ascii="Verdana" w:hAnsi="Verdana"/>
          <w:sz w:val="20"/>
          <w:szCs w:val="20"/>
        </w:rPr>
        <w:tab/>
        <w:t>:  ………………………… -TL</w:t>
      </w:r>
    </w:p>
    <w:p w:rsidR="00EB6AF4" w:rsidRDefault="00EB6AF4" w:rsidP="00EB6AF4">
      <w:pPr>
        <w:rPr>
          <w:rFonts w:ascii="Verdana" w:hAnsi="Verdana"/>
          <w:sz w:val="20"/>
          <w:szCs w:val="20"/>
        </w:rPr>
      </w:pPr>
    </w:p>
    <w:p w:rsidR="00EB6AF4" w:rsidRDefault="00EB6AF4" w:rsidP="00EB6AF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ÖZ VARLIK               :  ………………………… -TL</w:t>
      </w:r>
    </w:p>
    <w:p w:rsidR="00EB6AF4" w:rsidRDefault="00EB6AF4" w:rsidP="00EB6AF4">
      <w:pPr>
        <w:rPr>
          <w:rFonts w:ascii="Verdana" w:hAnsi="Verdana"/>
          <w:sz w:val="20"/>
          <w:szCs w:val="20"/>
        </w:rPr>
      </w:pPr>
    </w:p>
    <w:p w:rsidR="00EB6AF4" w:rsidRDefault="00EB6AF4" w:rsidP="00EB6AF4">
      <w:pPr>
        <w:pStyle w:val="msobodytextinden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D-Ortakların sermaye taahhütlerini ödemelerini müteakip kendilerini yeniden borçlandırarak, başka bir hesaba alacak kaydedilmek suretiyle sermaye taahhütlerinden doğan borçlarının devam ettiğine ilişkin herhangi bir yevmiye kaydına rastlanmamıştır. </w:t>
      </w:r>
    </w:p>
    <w:p w:rsidR="00EB6AF4" w:rsidRDefault="00EB6AF4" w:rsidP="00EB6AF4">
      <w:pPr>
        <w:ind w:left="780"/>
        <w:rPr>
          <w:rFonts w:ascii="Verdana" w:hAnsi="Verdana"/>
          <w:sz w:val="20"/>
          <w:szCs w:val="20"/>
          <w:u w:val="single"/>
        </w:rPr>
      </w:pPr>
    </w:p>
    <w:p w:rsidR="00EB6AF4" w:rsidRDefault="00EB6AF4" w:rsidP="00EB6AF4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6- SONUÇ :</w:t>
      </w:r>
    </w:p>
    <w:p w:rsidR="00EB6AF4" w:rsidRDefault="00EB6AF4" w:rsidP="00EB6AF4">
      <w:pPr>
        <w:spacing w:line="276" w:lineRule="auto"/>
        <w:ind w:left="780"/>
        <w:rPr>
          <w:rFonts w:ascii="Verdana" w:hAnsi="Verdana"/>
          <w:sz w:val="20"/>
          <w:szCs w:val="20"/>
        </w:rPr>
      </w:pPr>
    </w:p>
    <w:p w:rsidR="00EB6AF4" w:rsidRDefault="00EB6AF4" w:rsidP="00EB6AF4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A-Firmanın .................................-TL olan sermayesi ................yılında tamamen ödenmiş ve bugüne kadar herhangi bir çekilme olmamıştır. </w:t>
      </w:r>
    </w:p>
    <w:p w:rsidR="00EB6AF4" w:rsidRDefault="00EB6AF4" w:rsidP="00EB6AF4">
      <w:pPr>
        <w:spacing w:line="276" w:lineRule="auto"/>
        <w:ind w:left="780"/>
        <w:rPr>
          <w:rFonts w:ascii="Verdana" w:hAnsi="Verdana"/>
          <w:sz w:val="20"/>
          <w:szCs w:val="20"/>
        </w:rPr>
      </w:pPr>
    </w:p>
    <w:p w:rsidR="00EB6AF4" w:rsidRDefault="00EB6AF4" w:rsidP="00EB6AF4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B-Firmanın  ...../......./............. tarihli mizanına göre hesaplanan ÖZ VARLIĞI ..............- TL olarak bünyede mevcuttur. </w:t>
      </w:r>
    </w:p>
    <w:p w:rsidR="00EB6AF4" w:rsidRDefault="00EB6AF4" w:rsidP="00EB6AF4">
      <w:pPr>
        <w:spacing w:line="276" w:lineRule="auto"/>
        <w:rPr>
          <w:rFonts w:ascii="Verdana" w:hAnsi="Verdana"/>
          <w:sz w:val="20"/>
          <w:szCs w:val="20"/>
        </w:rPr>
      </w:pPr>
    </w:p>
    <w:p w:rsidR="00EB6AF4" w:rsidRDefault="00EB6AF4" w:rsidP="00EB6AF4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C-Sermaye eklenebilecek başkaca fon mevcut değildir/………………….. muhasebe kalemlerinden sermayeye eklenecek fonlar mevcuttur.</w:t>
      </w:r>
    </w:p>
    <w:p w:rsidR="00EB6AF4" w:rsidRDefault="00EB6AF4" w:rsidP="00EB6AF4">
      <w:pPr>
        <w:spacing w:line="276" w:lineRule="auto"/>
        <w:ind w:left="4956"/>
        <w:rPr>
          <w:rFonts w:ascii="Verdana" w:hAnsi="Verdana"/>
          <w:sz w:val="20"/>
          <w:szCs w:val="20"/>
        </w:rPr>
      </w:pPr>
    </w:p>
    <w:p w:rsidR="00EB6AF4" w:rsidRDefault="00EB6AF4" w:rsidP="00EB6AF4">
      <w:pPr>
        <w:spacing w:line="276" w:lineRule="auto"/>
        <w:ind w:left="4956"/>
        <w:rPr>
          <w:rFonts w:ascii="Verdana" w:hAnsi="Verdana"/>
          <w:sz w:val="20"/>
          <w:szCs w:val="20"/>
        </w:rPr>
      </w:pPr>
    </w:p>
    <w:p w:rsidR="00EB6AF4" w:rsidRDefault="00EB6AF4" w:rsidP="00EB6AF4">
      <w:pPr>
        <w:spacing w:line="276" w:lineRule="auto"/>
        <w:ind w:left="495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SERBEST MUHASEBECİ MALİ MÜŞAVİR</w:t>
      </w:r>
    </w:p>
    <w:p w:rsidR="00EB6AF4" w:rsidRDefault="00EB6AF4" w:rsidP="00EB6AF4">
      <w:pPr>
        <w:rPr>
          <w:rFonts w:ascii="Verdana" w:hAnsi="Verdana"/>
          <w:sz w:val="20"/>
          <w:szCs w:val="20"/>
        </w:rPr>
      </w:pPr>
    </w:p>
    <w:p w:rsidR="00EB6AF4" w:rsidRDefault="00EB6AF4" w:rsidP="00EB6AF4">
      <w:pPr>
        <w:rPr>
          <w:rFonts w:ascii="Verdana" w:hAnsi="Verdana"/>
          <w:sz w:val="20"/>
          <w:szCs w:val="20"/>
        </w:rPr>
      </w:pPr>
    </w:p>
    <w:p w:rsidR="00EB6AF4" w:rsidRDefault="00EB6AF4" w:rsidP="00EB6AF4">
      <w:pPr>
        <w:rPr>
          <w:rFonts w:ascii="Verdana" w:hAnsi="Verdana"/>
          <w:sz w:val="20"/>
          <w:szCs w:val="20"/>
        </w:rPr>
      </w:pPr>
    </w:p>
    <w:p w:rsidR="00EB6AF4" w:rsidRDefault="00EB6AF4" w:rsidP="00EB6AF4">
      <w:pPr>
        <w:rPr>
          <w:rFonts w:ascii="Verdana" w:hAnsi="Verdana"/>
          <w:sz w:val="20"/>
          <w:szCs w:val="20"/>
        </w:rPr>
      </w:pPr>
    </w:p>
    <w:p w:rsidR="00EB6AF4" w:rsidRDefault="00EB6AF4" w:rsidP="00EB6AF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Ekler</w:t>
      </w:r>
    </w:p>
    <w:p w:rsidR="00EB6AF4" w:rsidRDefault="00EB6AF4" w:rsidP="00EB6AF4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 tarihli mizan</w:t>
      </w:r>
    </w:p>
    <w:p w:rsidR="00EB6AF4" w:rsidRDefault="00EB6AF4" w:rsidP="00EB6AF4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Mali müşavir faaliyet belgesi </w:t>
      </w:r>
    </w:p>
    <w:p w:rsidR="00EB6AF4" w:rsidRDefault="00EB6AF4" w:rsidP="00EB6AF4">
      <w:pPr>
        <w:rPr>
          <w:rFonts w:ascii="Verdana" w:hAnsi="Verdana"/>
          <w:sz w:val="20"/>
          <w:szCs w:val="20"/>
        </w:rPr>
      </w:pPr>
    </w:p>
    <w:p w:rsidR="00EB6AF4" w:rsidRDefault="00EB6AF4" w:rsidP="00EB6AF4">
      <w:pPr>
        <w:rPr>
          <w:rFonts w:ascii="Verdana" w:hAnsi="Verdana"/>
          <w:sz w:val="20"/>
          <w:szCs w:val="20"/>
        </w:rPr>
      </w:pPr>
    </w:p>
    <w:p w:rsidR="00EB6AF4" w:rsidRDefault="00EB6AF4"/>
    <w:sectPr w:rsidR="00EB6AF4" w:rsidSect="00EB6AF4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01E"/>
    <w:multiLevelType w:val="hybridMultilevel"/>
    <w:tmpl w:val="9EE2E768"/>
    <w:lvl w:ilvl="0" w:tplc="A292438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7B"/>
    <w:rsid w:val="002D507B"/>
    <w:rsid w:val="00942324"/>
    <w:rsid w:val="00EB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AF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EB6AF4"/>
    <w:pPr>
      <w:keepNext/>
      <w:outlineLvl w:val="3"/>
    </w:pPr>
    <w:rPr>
      <w:b/>
      <w:bCs/>
      <w:noProof w:val="0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EB6AF4"/>
    <w:pPr>
      <w:keepNext/>
      <w:ind w:left="360"/>
      <w:outlineLvl w:val="4"/>
    </w:pPr>
    <w:rPr>
      <w:b/>
      <w:bCs/>
      <w:noProof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semiHidden/>
    <w:rsid w:val="00EB6AF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EB6AF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EB6AF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B6AF4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msobodytextindent">
    <w:name w:val="msobodytextindent"/>
    <w:basedOn w:val="Normal"/>
    <w:semiHidden/>
    <w:rsid w:val="00EB6AF4"/>
    <w:pPr>
      <w:ind w:left="780"/>
    </w:pPr>
    <w:rPr>
      <w:noProof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AF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EB6AF4"/>
    <w:pPr>
      <w:keepNext/>
      <w:outlineLvl w:val="3"/>
    </w:pPr>
    <w:rPr>
      <w:b/>
      <w:bCs/>
      <w:noProof w:val="0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EB6AF4"/>
    <w:pPr>
      <w:keepNext/>
      <w:ind w:left="360"/>
      <w:outlineLvl w:val="4"/>
    </w:pPr>
    <w:rPr>
      <w:b/>
      <w:bCs/>
      <w:noProof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semiHidden/>
    <w:rsid w:val="00EB6AF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EB6AF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EB6AF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B6AF4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msobodytextindent">
    <w:name w:val="msobodytextindent"/>
    <w:basedOn w:val="Normal"/>
    <w:semiHidden/>
    <w:rsid w:val="00EB6AF4"/>
    <w:pPr>
      <w:ind w:left="780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6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2</cp:revision>
  <dcterms:created xsi:type="dcterms:W3CDTF">2016-10-20T08:37:00Z</dcterms:created>
  <dcterms:modified xsi:type="dcterms:W3CDTF">2016-10-20T08:37:00Z</dcterms:modified>
</cp:coreProperties>
</file>